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B6CF3" w14:textId="5979BB8D" w:rsidR="00A541F0" w:rsidRPr="00555469" w:rsidRDefault="00A541F0" w:rsidP="00A541F0">
      <w:pPr>
        <w:rPr>
          <w:rFonts w:ascii="Arial" w:hAnsi="Arial" w:cs="Arial"/>
          <w:sz w:val="32"/>
          <w:szCs w:val="32"/>
        </w:rPr>
      </w:pPr>
      <w:r w:rsidRPr="00555469">
        <w:rPr>
          <w:rFonts w:ascii="Arial" w:hAnsi="Arial" w:cs="Arial"/>
          <w:sz w:val="32"/>
          <w:szCs w:val="32"/>
        </w:rPr>
        <w:t>Student Name:</w:t>
      </w:r>
      <w:r w:rsidR="00E76961">
        <w:rPr>
          <w:rFonts w:ascii="Arial" w:hAnsi="Arial" w:cs="Arial"/>
          <w:sz w:val="32"/>
          <w:szCs w:val="32"/>
        </w:rPr>
        <w:t xml:space="preserve"> </w:t>
      </w:r>
    </w:p>
    <w:p w14:paraId="7A7F8F8D" w14:textId="77777777" w:rsidR="00A541F0" w:rsidRDefault="00A541F0" w:rsidP="00A541F0">
      <w:pPr>
        <w:rPr>
          <w:rFonts w:ascii="Arial" w:hAnsi="Arial" w:cs="Arial"/>
          <w:b/>
          <w:bCs/>
          <w:sz w:val="22"/>
          <w:szCs w:val="22"/>
        </w:rPr>
      </w:pPr>
    </w:p>
    <w:p w14:paraId="0AB3018C" w14:textId="2D6D3397" w:rsidR="00A541F0" w:rsidRPr="00863344" w:rsidRDefault="00A541F0" w:rsidP="00A541F0">
      <w:pPr>
        <w:rPr>
          <w:rFonts w:ascii="Arial" w:hAnsi="Arial" w:cs="Arial"/>
          <w:b/>
          <w:sz w:val="36"/>
          <w:szCs w:val="36"/>
        </w:rPr>
      </w:pPr>
      <w:r w:rsidRPr="00863344">
        <w:rPr>
          <w:rFonts w:ascii="Arial" w:hAnsi="Arial" w:cs="Arial"/>
          <w:b/>
          <w:bCs/>
          <w:sz w:val="36"/>
          <w:szCs w:val="36"/>
        </w:rPr>
        <w:t xml:space="preserve">Assignment: </w:t>
      </w:r>
      <w:r w:rsidR="0039384D">
        <w:rPr>
          <w:rFonts w:ascii="Arial" w:hAnsi="Arial" w:cs="Arial"/>
          <w:b/>
          <w:sz w:val="36"/>
          <w:szCs w:val="36"/>
        </w:rPr>
        <w:t>Writing Electron Configurations</w:t>
      </w:r>
    </w:p>
    <w:p w14:paraId="104F0BF0" w14:textId="77777777" w:rsidR="00A541F0" w:rsidRPr="00C94091" w:rsidRDefault="00A541F0" w:rsidP="00A541F0">
      <w:pPr>
        <w:rPr>
          <w:rFonts w:ascii="Arial" w:hAnsi="Arial" w:cs="Arial"/>
          <w:sz w:val="22"/>
          <w:szCs w:val="22"/>
        </w:rPr>
      </w:pPr>
    </w:p>
    <w:p w14:paraId="0C59C9D5" w14:textId="77777777" w:rsidR="001810E7" w:rsidRDefault="001810E7" w:rsidP="00A541F0">
      <w:pPr>
        <w:rPr>
          <w:rFonts w:ascii="Arial" w:hAnsi="Arial" w:cs="Arial"/>
          <w:color w:val="FF0000"/>
          <w:sz w:val="22"/>
          <w:szCs w:val="22"/>
        </w:rPr>
      </w:pPr>
    </w:p>
    <w:p w14:paraId="62D825E6" w14:textId="6897E782" w:rsidR="00A541F0" w:rsidRDefault="00A541F0" w:rsidP="00A541F0">
      <w:pPr>
        <w:rPr>
          <w:rFonts w:ascii="Arial" w:hAnsi="Arial" w:cs="Arial"/>
          <w:sz w:val="22"/>
          <w:szCs w:val="22"/>
        </w:rPr>
      </w:pPr>
    </w:p>
    <w:p w14:paraId="4C52359D" w14:textId="77777777" w:rsidR="0039384D" w:rsidRPr="00232CD8" w:rsidRDefault="0039384D" w:rsidP="0039384D">
      <w:pPr>
        <w:spacing w:line="360" w:lineRule="auto"/>
        <w:contextualSpacing/>
        <w:rPr>
          <w:b/>
          <w:sz w:val="28"/>
        </w:rPr>
      </w:pPr>
      <w:r w:rsidRPr="00232CD8">
        <w:rPr>
          <w:b/>
          <w:sz w:val="28"/>
        </w:rPr>
        <w:t>Part A</w:t>
      </w:r>
    </w:p>
    <w:p w14:paraId="08DFA9AC" w14:textId="0CF98BFF" w:rsidR="0039384D" w:rsidRDefault="0039384D" w:rsidP="0039384D">
      <w:pPr>
        <w:contextualSpacing/>
      </w:pPr>
      <w:r>
        <w:t>Write the full electron configurations for the following elements.</w:t>
      </w:r>
    </w:p>
    <w:p w14:paraId="4BA12A39" w14:textId="60E2B89F" w:rsidR="00116FC7" w:rsidRPr="00C94091" w:rsidRDefault="00116FC7" w:rsidP="00116FC7">
      <w:pPr>
        <w:rPr>
          <w:rFonts w:ascii="Arial" w:hAnsi="Arial" w:cs="Arial"/>
          <w:sz w:val="22"/>
          <w:szCs w:val="22"/>
        </w:rPr>
      </w:pPr>
      <w:r>
        <w:t>Assume the ground state electron configuration for each one.</w:t>
      </w:r>
    </w:p>
    <w:p w14:paraId="077CD29A" w14:textId="77777777" w:rsidR="0039384D" w:rsidRDefault="0039384D" w:rsidP="0039384D">
      <w:pPr>
        <w:spacing w:line="360" w:lineRule="auto"/>
        <w:contextualSpacing/>
      </w:pPr>
    </w:p>
    <w:p w14:paraId="5AA80A60" w14:textId="54969391" w:rsidR="0039384D" w:rsidRPr="0091011C" w:rsidRDefault="0039384D" w:rsidP="0039384D">
      <w:pPr>
        <w:spacing w:line="600" w:lineRule="auto"/>
        <w:contextualSpacing/>
      </w:pPr>
      <w:r>
        <w:t xml:space="preserve">1. Sodium </w:t>
      </w:r>
      <w:r>
        <w:rPr>
          <w:b/>
        </w:rPr>
        <w:t xml:space="preserve">            </w:t>
      </w:r>
    </w:p>
    <w:p w14:paraId="0494268A" w14:textId="0F068C65" w:rsidR="001810E7" w:rsidRPr="001810E7" w:rsidRDefault="0039384D" w:rsidP="0039384D">
      <w:pPr>
        <w:spacing w:line="600" w:lineRule="auto"/>
        <w:contextualSpacing/>
        <w:rPr>
          <w:b/>
          <w:color w:val="FF0000"/>
        </w:rPr>
      </w:pPr>
      <w:r>
        <w:t xml:space="preserve">2. Phosphorous    </w:t>
      </w:r>
    </w:p>
    <w:p w14:paraId="19824CBF" w14:textId="070F7DE6" w:rsidR="001810E7" w:rsidRPr="001810E7" w:rsidRDefault="0039384D" w:rsidP="0039384D">
      <w:pPr>
        <w:spacing w:line="600" w:lineRule="auto"/>
        <w:contextualSpacing/>
        <w:rPr>
          <w:b/>
          <w:color w:val="FF0000"/>
        </w:rPr>
      </w:pPr>
      <w:r>
        <w:t xml:space="preserve">3. Strontium        </w:t>
      </w:r>
      <w:r w:rsidRPr="00514B83">
        <w:rPr>
          <w:b/>
          <w:color w:val="FF0000"/>
        </w:rPr>
        <w:t xml:space="preserve"> </w:t>
      </w:r>
    </w:p>
    <w:p w14:paraId="2EEFC0AF" w14:textId="176F7F26" w:rsidR="001810E7" w:rsidRPr="001810E7" w:rsidRDefault="0039384D" w:rsidP="0039384D">
      <w:pPr>
        <w:spacing w:line="600" w:lineRule="auto"/>
        <w:contextualSpacing/>
        <w:rPr>
          <w:b/>
          <w:color w:val="FF0000"/>
        </w:rPr>
      </w:pPr>
      <w:r>
        <w:t xml:space="preserve">4. Vanadium         </w:t>
      </w:r>
    </w:p>
    <w:p w14:paraId="7978DA99" w14:textId="0F7CF392" w:rsidR="001810E7" w:rsidRPr="0039384D" w:rsidRDefault="0039384D" w:rsidP="0039384D">
      <w:pPr>
        <w:spacing w:line="600" w:lineRule="auto"/>
        <w:contextualSpacing/>
        <w:rPr>
          <w:b/>
          <w:color w:val="FF0000"/>
        </w:rPr>
      </w:pPr>
      <w:r>
        <w:t xml:space="preserve">5. Oxygen              </w:t>
      </w:r>
    </w:p>
    <w:p w14:paraId="032E3D7B" w14:textId="77777777" w:rsidR="0039384D" w:rsidRPr="00232CD8" w:rsidRDefault="0039384D" w:rsidP="0039384D">
      <w:pPr>
        <w:spacing w:line="360" w:lineRule="auto"/>
        <w:contextualSpacing/>
        <w:rPr>
          <w:b/>
          <w:sz w:val="28"/>
        </w:rPr>
      </w:pPr>
      <w:r w:rsidRPr="00232CD8">
        <w:rPr>
          <w:b/>
          <w:sz w:val="28"/>
        </w:rPr>
        <w:t>Part B</w:t>
      </w:r>
    </w:p>
    <w:p w14:paraId="1FF947DD" w14:textId="211371B5" w:rsidR="0039384D" w:rsidRDefault="43E31CF8" w:rsidP="0039384D">
      <w:pPr>
        <w:contextualSpacing/>
      </w:pPr>
      <w:r>
        <w:t xml:space="preserve">Write the noble gas (abbreviated) electron configurations for the following elements. </w:t>
      </w:r>
    </w:p>
    <w:p w14:paraId="00DDA581" w14:textId="13993D59" w:rsidR="00116FC7" w:rsidRPr="00C94091" w:rsidRDefault="00116FC7" w:rsidP="00116FC7">
      <w:pPr>
        <w:rPr>
          <w:rFonts w:ascii="Arial" w:hAnsi="Arial" w:cs="Arial"/>
          <w:sz w:val="22"/>
          <w:szCs w:val="22"/>
        </w:rPr>
      </w:pPr>
      <w:r>
        <w:t>Assume the ground state electron configuration for each one.</w:t>
      </w:r>
    </w:p>
    <w:p w14:paraId="3946BB43" w14:textId="77777777" w:rsidR="0039384D" w:rsidRDefault="0039384D" w:rsidP="0039384D">
      <w:pPr>
        <w:spacing w:line="360" w:lineRule="auto"/>
        <w:contextualSpacing/>
      </w:pPr>
    </w:p>
    <w:p w14:paraId="698AB8E0" w14:textId="4798F1D8" w:rsidR="0039384D" w:rsidRPr="003F0152" w:rsidRDefault="0039384D" w:rsidP="0039384D">
      <w:pPr>
        <w:spacing w:line="600" w:lineRule="auto"/>
        <w:contextualSpacing/>
        <w:rPr>
          <w:b/>
          <w:color w:val="FF0000"/>
        </w:rPr>
      </w:pPr>
      <w:r>
        <w:t xml:space="preserve">6. Potassium       </w:t>
      </w:r>
    </w:p>
    <w:p w14:paraId="09E36AC8" w14:textId="5182C216" w:rsidR="0039384D" w:rsidRPr="00956DDF" w:rsidRDefault="43E31CF8" w:rsidP="43E31CF8">
      <w:pPr>
        <w:spacing w:line="600" w:lineRule="auto"/>
        <w:contextualSpacing/>
        <w:rPr>
          <w:b/>
          <w:bCs/>
          <w:color w:val="FF0000"/>
          <w:vertAlign w:val="superscript"/>
        </w:rPr>
      </w:pPr>
      <w:r>
        <w:t xml:space="preserve">7. Sulfur            </w:t>
      </w:r>
    </w:p>
    <w:p w14:paraId="5E2C556C" w14:textId="76D841F9" w:rsidR="001810E7" w:rsidRPr="00956DDF" w:rsidRDefault="43E31CF8" w:rsidP="43E31CF8">
      <w:pPr>
        <w:spacing w:line="600" w:lineRule="auto"/>
        <w:contextualSpacing/>
        <w:rPr>
          <w:b/>
          <w:bCs/>
          <w:color w:val="FF0000"/>
        </w:rPr>
      </w:pPr>
      <w:r>
        <w:t xml:space="preserve">8. Yttrium         </w:t>
      </w:r>
    </w:p>
    <w:p w14:paraId="0C275455" w14:textId="68749C67" w:rsidR="0039384D" w:rsidRPr="00956DDF" w:rsidRDefault="0039384D" w:rsidP="0039384D">
      <w:pPr>
        <w:spacing w:line="600" w:lineRule="auto"/>
        <w:contextualSpacing/>
        <w:rPr>
          <w:b/>
          <w:color w:val="FF0000"/>
        </w:rPr>
      </w:pPr>
      <w:r>
        <w:t xml:space="preserve">9. Gallium          </w:t>
      </w:r>
    </w:p>
    <w:p w14:paraId="3CEEEDC5" w14:textId="2820C5BA" w:rsidR="000266F1" w:rsidRPr="00E2392B" w:rsidRDefault="43E31CF8" w:rsidP="43E31CF8">
      <w:pPr>
        <w:spacing w:line="600" w:lineRule="auto"/>
        <w:contextualSpacing/>
        <w:rPr>
          <w:b/>
          <w:bCs/>
          <w:color w:val="FF0000"/>
          <w:vertAlign w:val="superscript"/>
        </w:rPr>
      </w:pPr>
      <w:r>
        <w:t xml:space="preserve">10. Aluminum  </w:t>
      </w:r>
    </w:p>
    <w:sectPr w:rsidR="000266F1" w:rsidRPr="00E2392B" w:rsidSect="000266F1">
      <w:headerReference w:type="default" r:id="rId6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6819B" w14:textId="77777777" w:rsidR="001F257A" w:rsidRDefault="001F257A" w:rsidP="000266F1">
      <w:r>
        <w:separator/>
      </w:r>
    </w:p>
  </w:endnote>
  <w:endnote w:type="continuationSeparator" w:id="0">
    <w:p w14:paraId="544EF8AE" w14:textId="77777777" w:rsidR="001F257A" w:rsidRDefault="001F257A" w:rsidP="00026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988C2" w14:textId="77777777" w:rsidR="001F257A" w:rsidRDefault="001F257A" w:rsidP="000266F1">
      <w:r>
        <w:separator/>
      </w:r>
    </w:p>
  </w:footnote>
  <w:footnote w:type="continuationSeparator" w:id="0">
    <w:p w14:paraId="5D67D67E" w14:textId="77777777" w:rsidR="001F257A" w:rsidRDefault="001F257A" w:rsidP="00026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8F828" w14:textId="431B0355" w:rsidR="000266F1" w:rsidRDefault="000266F1" w:rsidP="000266F1">
    <w:pPr>
      <w:pStyle w:val="Header"/>
      <w:tabs>
        <w:tab w:val="clear" w:pos="4680"/>
        <w:tab w:val="clear" w:pos="9360"/>
        <w:tab w:val="left" w:pos="2400"/>
      </w:tabs>
      <w:ind w:left="-1440" w:right="-1440"/>
    </w:pPr>
    <w:r>
      <w:rPr>
        <w:noProof/>
      </w:rPr>
      <w:drawing>
        <wp:inline distT="0" distB="0" distL="0" distR="0" wp14:anchorId="6CA3632C" wp14:editId="3166041C">
          <wp:extent cx="7880350" cy="1483360"/>
          <wp:effectExtent l="0" t="0" r="635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0052" cy="14889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257A482" w14:textId="2FDF112E" w:rsidR="000266F1" w:rsidRDefault="000266F1" w:rsidP="000266F1">
    <w:pPr>
      <w:pStyle w:val="Header"/>
      <w:ind w:left="-1350" w:right="-1440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KzFRqaEk" int2:invalidationBookmarkName="" int2:hashCode="uw2UACBHigFjj1" int2:id="Ld28e9AX">
      <int2:state int2:value="Rejected" int2:type="LegacyProofing"/>
    </int2:bookmark>
    <int2:bookmark int2:bookmarkName="_Int_fJiMlLf6" int2:invalidationBookmarkName="" int2:hashCode="uw2UACBHigFjj1" int2:id="0hfxqNCp">
      <int2:state int2:value="Rejected" int2:type="LegacyProofing"/>
    </int2:bookmark>
    <int2:bookmark int2:bookmarkName="_Int_5fuXztO6" int2:invalidationBookmarkName="" int2:hashCode="uw2UACBHigFjj1" int2:id="KxxEtXeb">
      <int2:state int2:value="Rejected" int2:type="LegacyProofing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F1"/>
    <w:rsid w:val="00000AAE"/>
    <w:rsid w:val="000266F1"/>
    <w:rsid w:val="00072D88"/>
    <w:rsid w:val="00116FC7"/>
    <w:rsid w:val="001810E7"/>
    <w:rsid w:val="001F257A"/>
    <w:rsid w:val="00204230"/>
    <w:rsid w:val="0039384D"/>
    <w:rsid w:val="003F0F83"/>
    <w:rsid w:val="003F449B"/>
    <w:rsid w:val="00521E61"/>
    <w:rsid w:val="00555469"/>
    <w:rsid w:val="005E28E8"/>
    <w:rsid w:val="005F1D26"/>
    <w:rsid w:val="0061414B"/>
    <w:rsid w:val="006C56E2"/>
    <w:rsid w:val="00751DF7"/>
    <w:rsid w:val="007C1285"/>
    <w:rsid w:val="00863344"/>
    <w:rsid w:val="009B26FD"/>
    <w:rsid w:val="009E1281"/>
    <w:rsid w:val="009E7CC8"/>
    <w:rsid w:val="009F7586"/>
    <w:rsid w:val="00A541F0"/>
    <w:rsid w:val="00B2262C"/>
    <w:rsid w:val="00B66E1F"/>
    <w:rsid w:val="00C518D7"/>
    <w:rsid w:val="00C7084A"/>
    <w:rsid w:val="00DA76D9"/>
    <w:rsid w:val="00E2392B"/>
    <w:rsid w:val="00E3735A"/>
    <w:rsid w:val="00E76961"/>
    <w:rsid w:val="00FA699D"/>
    <w:rsid w:val="00FB43C1"/>
    <w:rsid w:val="43E3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0C09DB"/>
  <w15:chartTrackingRefBased/>
  <w15:docId w15:val="{E749EC91-66DA-4B4E-8185-E53A9D0E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6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66F1"/>
  </w:style>
  <w:style w:type="paragraph" w:styleId="Footer">
    <w:name w:val="footer"/>
    <w:basedOn w:val="Normal"/>
    <w:link w:val="FooterChar"/>
    <w:uiPriority w:val="99"/>
    <w:unhideWhenUsed/>
    <w:rsid w:val="000266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66F1"/>
  </w:style>
  <w:style w:type="paragraph" w:styleId="Revision">
    <w:name w:val="Revision"/>
    <w:hidden/>
    <w:uiPriority w:val="99"/>
    <w:semiHidden/>
    <w:rsid w:val="009F7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freddy parra</dc:creator>
  <cp:keywords/>
  <dc:description/>
  <cp:lastModifiedBy>Shonna Robinson</cp:lastModifiedBy>
  <cp:revision>15</cp:revision>
  <dcterms:created xsi:type="dcterms:W3CDTF">2021-09-01T18:01:00Z</dcterms:created>
  <dcterms:modified xsi:type="dcterms:W3CDTF">2022-03-16T14:09:00Z</dcterms:modified>
</cp:coreProperties>
</file>